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4399" w14:textId="5B28BBD0" w:rsidR="00E87B09" w:rsidRDefault="00E87B09" w:rsidP="00E87B09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E87B09">
        <w:rPr>
          <w:b/>
          <w:bCs/>
          <w:i/>
          <w:iCs/>
          <w:noProof/>
          <w:color w:val="FF0000"/>
          <w:sz w:val="32"/>
          <w:szCs w:val="32"/>
        </w:rPr>
        <w:drawing>
          <wp:inline distT="0" distB="0" distL="0" distR="0" wp14:anchorId="532DF17D" wp14:editId="760AE108">
            <wp:extent cx="1905000" cy="1493520"/>
            <wp:effectExtent l="0" t="0" r="0" b="0"/>
            <wp:docPr id="3" name="Obrázek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3166" w14:textId="77777777" w:rsidR="00E87B09" w:rsidRDefault="00E87B09" w:rsidP="00E87B09">
      <w:pPr>
        <w:jc w:val="center"/>
        <w:rPr>
          <w:b/>
          <w:bCs/>
          <w:i/>
          <w:iCs/>
          <w:color w:val="FF0000"/>
          <w:sz w:val="32"/>
          <w:szCs w:val="32"/>
        </w:rPr>
      </w:pPr>
    </w:p>
    <w:p w14:paraId="6FE37961" w14:textId="3F28F343" w:rsidR="006128B9" w:rsidRPr="00E87B09" w:rsidRDefault="006128B9" w:rsidP="00E87B09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E87B09">
        <w:rPr>
          <w:b/>
          <w:bCs/>
          <w:i/>
          <w:iCs/>
          <w:color w:val="FF0000"/>
          <w:sz w:val="32"/>
          <w:szCs w:val="32"/>
        </w:rPr>
        <w:t>Průběh prezenčního zápisu do 1. třídy</w:t>
      </w:r>
    </w:p>
    <w:p w14:paraId="04B48470" w14:textId="5D3D8503" w:rsidR="006128B9" w:rsidRPr="006128B9" w:rsidRDefault="006128B9" w:rsidP="006128B9">
      <w:pPr>
        <w:numPr>
          <w:ilvl w:val="0"/>
          <w:numId w:val="1"/>
        </w:numPr>
      </w:pPr>
      <w:r w:rsidRPr="006128B9">
        <w:t>zákonný zástupce se dostaví k zápisu se svým dítětem</w:t>
      </w:r>
      <w:r w:rsidR="00E87B09">
        <w:t xml:space="preserve"> nebo sám</w:t>
      </w:r>
    </w:p>
    <w:p w14:paraId="1C497C74" w14:textId="25D7770A" w:rsidR="006128B9" w:rsidRPr="006128B9" w:rsidRDefault="006128B9" w:rsidP="006128B9">
      <w:pPr>
        <w:numPr>
          <w:ilvl w:val="0"/>
          <w:numId w:val="1"/>
        </w:numPr>
      </w:pPr>
      <w:r w:rsidRPr="006128B9">
        <w:t>nezbytné je předložit rodný list dítěte a k ověření totožnosti občanský průkaz zákonného zástupce</w:t>
      </w:r>
    </w:p>
    <w:p w14:paraId="4A3837B8" w14:textId="77777777" w:rsidR="006128B9" w:rsidRPr="006128B9" w:rsidRDefault="006128B9" w:rsidP="006128B9">
      <w:pPr>
        <w:numPr>
          <w:ilvl w:val="0"/>
          <w:numId w:val="1"/>
        </w:numPr>
      </w:pPr>
      <w:r w:rsidRPr="006128B9">
        <w:t>každé žádosti bude přiděleno registrační číslo, jehož prostřednictvím budou zákonní zástupci informováni o přijetí, nepřijetí k základnímu vzdělávání nebo odkladu povinné školní docházky do 30 dnů na webových stránkách a vyvěšením na hlavním vchodu do budovy školy;</w:t>
      </w:r>
    </w:p>
    <w:p w14:paraId="69BE75EB" w14:textId="7240857F" w:rsidR="006128B9" w:rsidRPr="006128B9" w:rsidRDefault="006128B9" w:rsidP="006128B9">
      <w:pPr>
        <w:numPr>
          <w:ilvl w:val="0"/>
          <w:numId w:val="1"/>
        </w:numPr>
      </w:pPr>
      <w:r w:rsidRPr="006128B9">
        <w:t>zákonný zástupce vyplní přihlášku k zápisu k povinné školní doc</w:t>
      </w:r>
      <w:r w:rsidR="00E87B09">
        <w:t>házce</w:t>
      </w:r>
      <w:r w:rsidRPr="006128B9">
        <w:t xml:space="preserve"> a doloží všechny požadované dokumenty; upozorňujeme, že některé dokumenty musí podepsat oba zákonní zástupci</w:t>
      </w:r>
    </w:p>
    <w:p w14:paraId="4ABE9DAC" w14:textId="7E003CEA" w:rsidR="006128B9" w:rsidRPr="006128B9" w:rsidRDefault="006128B9" w:rsidP="006128B9">
      <w:pPr>
        <w:numPr>
          <w:ilvl w:val="0"/>
          <w:numId w:val="1"/>
        </w:numPr>
      </w:pPr>
      <w:r w:rsidRPr="006128B9">
        <w:t>zákonný zástupce bude mít možnost pohovořit s pedagogem</w:t>
      </w:r>
    </w:p>
    <w:p w14:paraId="43C6808B" w14:textId="60D36C25" w:rsidR="006128B9" w:rsidRDefault="00E87B09" w:rsidP="00E87B09">
      <w:pPr>
        <w:numPr>
          <w:ilvl w:val="0"/>
          <w:numId w:val="1"/>
        </w:numPr>
      </w:pPr>
      <w:r>
        <w:t>p</w:t>
      </w:r>
      <w:r w:rsidR="001821AC">
        <w:t>edagogický pracovník</w:t>
      </w:r>
      <w:r w:rsidR="006128B9" w:rsidRPr="006128B9">
        <w:t xml:space="preserve"> s dítětem </w:t>
      </w:r>
      <w:r>
        <w:t xml:space="preserve">projde </w:t>
      </w:r>
      <w:r w:rsidR="001821AC">
        <w:t>motivačním zápisem</w:t>
      </w:r>
      <w:r>
        <w:t xml:space="preserve"> do </w:t>
      </w:r>
      <w:r w:rsidR="006128B9" w:rsidRPr="006128B9">
        <w:t xml:space="preserve">třídy, kde formou přátelského pohovoru nad pedagogickými pomůckami </w:t>
      </w:r>
      <w:r>
        <w:t xml:space="preserve">bude </w:t>
      </w:r>
      <w:r w:rsidR="006128B9" w:rsidRPr="006128B9">
        <w:t>sledovat citovou a sociální zralost dítěte, komunikační dovednosti, prostorovou orientaci, rozeznávání barev, početní představivost, kresbu, grafomotoriku apod.</w:t>
      </w:r>
    </w:p>
    <w:p w14:paraId="0F205698" w14:textId="20EA5F07" w:rsidR="00E87B09" w:rsidRDefault="00E87B09" w:rsidP="00E87B09">
      <w:pPr>
        <w:numPr>
          <w:ilvl w:val="0"/>
          <w:numId w:val="1"/>
        </w:numPr>
      </w:pPr>
      <w:r>
        <w:t>v ředitelně školy vyřizuje formality zápisu zákonný zástupce s vedením školy</w:t>
      </w:r>
    </w:p>
    <w:p w14:paraId="3A550CC2" w14:textId="77777777" w:rsidR="00E87B09" w:rsidRDefault="00E87B09" w:rsidP="00E87B09">
      <w:pPr>
        <w:ind w:left="720"/>
        <w:jc w:val="center"/>
      </w:pPr>
    </w:p>
    <w:p w14:paraId="3A4F1C02" w14:textId="77777777" w:rsidR="00E87B09" w:rsidRDefault="00E87B09" w:rsidP="00E87B09">
      <w:pPr>
        <w:ind w:left="720"/>
        <w:jc w:val="center"/>
      </w:pPr>
    </w:p>
    <w:p w14:paraId="7467EC97" w14:textId="5EC9B889" w:rsidR="00E87B09" w:rsidRPr="006128B9" w:rsidRDefault="00E87B09" w:rsidP="00E87B09">
      <w:pPr>
        <w:ind w:left="720"/>
        <w:jc w:val="center"/>
      </w:pPr>
      <w:r>
        <w:rPr>
          <w:noProof/>
        </w:rPr>
        <w:drawing>
          <wp:inline distT="0" distB="0" distL="0" distR="0" wp14:anchorId="18431E0B" wp14:editId="16523211">
            <wp:extent cx="2042160" cy="1249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B09" w:rsidRPr="0061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4CDF"/>
    <w:multiLevelType w:val="multilevel"/>
    <w:tmpl w:val="BBBE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E586D"/>
    <w:multiLevelType w:val="multilevel"/>
    <w:tmpl w:val="508C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235977">
    <w:abstractNumId w:val="1"/>
  </w:num>
  <w:num w:numId="2" w16cid:durableId="104537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B9"/>
    <w:rsid w:val="001821AC"/>
    <w:rsid w:val="00227420"/>
    <w:rsid w:val="00235A98"/>
    <w:rsid w:val="006128B9"/>
    <w:rsid w:val="00A836B1"/>
    <w:rsid w:val="00C135AB"/>
    <w:rsid w:val="00E24E8A"/>
    <w:rsid w:val="00E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D4F7"/>
  <w15:chartTrackingRefBased/>
  <w15:docId w15:val="{ECF9F851-5FE3-4EF4-9222-44F32B6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2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12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2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128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8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6128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8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8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8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2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2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2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28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28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28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8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28B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128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kolalochovic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2025-01-27T10:44:00Z</cp:lastPrinted>
  <dcterms:created xsi:type="dcterms:W3CDTF">2025-01-25T10:01:00Z</dcterms:created>
  <dcterms:modified xsi:type="dcterms:W3CDTF">2025-01-27T10:44:00Z</dcterms:modified>
</cp:coreProperties>
</file>